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PROPOSTA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DI ACQUISTO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color w:val="FF0000"/>
          <w:sz w:val="52"/>
          <w:szCs w:val="52"/>
        </w:rPr>
      </w:pPr>
      <w:r w:rsidRPr="00D02817">
        <w:rPr>
          <w:rFonts w:ascii="Century Gothic" w:hAnsi="Century Gothic" w:cs="TTE1989AA0t00"/>
          <w:color w:val="FF0000"/>
          <w:sz w:val="52"/>
          <w:szCs w:val="52"/>
        </w:rPr>
        <w:t>IMMOBILIARE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52"/>
          <w:szCs w:val="52"/>
        </w:rPr>
      </w:pPr>
    </w:p>
    <w:p w:rsidR="00774CF9" w:rsidRDefault="00774CF9" w:rsidP="007E0563">
      <w:pPr>
        <w:spacing w:line="360" w:lineRule="auto"/>
        <w:rPr>
          <w:rFonts w:ascii="Century Gothic" w:hAnsi="Century Gothic" w:cs="TTE19854D0t00"/>
          <w:sz w:val="20"/>
          <w:szCs w:val="20"/>
          <w:highlight w:val="yellow"/>
        </w:rPr>
      </w:pPr>
    </w:p>
    <w:p w:rsidR="00774CF9" w:rsidRPr="00774CF9" w:rsidRDefault="00774CF9" w:rsidP="00774CF9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74CF9">
        <w:rPr>
          <w:rFonts w:ascii="Century Gothic" w:hAnsi="Century Gothic" w:cs="TTE19854D0t00"/>
          <w:sz w:val="20"/>
          <w:szCs w:val="20"/>
          <w:highlight w:val="yellow"/>
        </w:rPr>
        <w:t>Dall’archivio dell’ing. Madera Vincenzo</w:t>
      </w: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7E0563" w:rsidRDefault="007E0563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lastRenderedPageBreak/>
        <w:t>Il sottoscritto………………………………nato a…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………………………… il…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residente a…………………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……………………….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Via………………………………………………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proofErr w:type="spellStart"/>
      <w:r w:rsidRPr="00D02817">
        <w:rPr>
          <w:rFonts w:ascii="Century Gothic" w:hAnsi="Century Gothic" w:cs="TTE19854D0t00"/>
          <w:sz w:val="20"/>
          <w:szCs w:val="20"/>
        </w:rPr>
        <w:t>tel</w:t>
      </w:r>
      <w:proofErr w:type="spellEnd"/>
      <w:r w:rsidRPr="00D02817">
        <w:rPr>
          <w:rFonts w:ascii="Century Gothic" w:hAnsi="Century Gothic" w:cs="TTE19854D0t00"/>
          <w:sz w:val="20"/>
          <w:szCs w:val="20"/>
        </w:rPr>
        <w:t>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…………….… codice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fiscale…………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…….…………………………………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qualità di……………………………………………………………………………….</w:t>
      </w:r>
    </w:p>
    <w:p w:rsidR="0051364A" w:rsidRPr="00D02817" w:rsidRDefault="006513DD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seguito,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 denominato “PROPONENTE”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PROMETTE IRREVOCABILMENTE DI ACQUISTARE</w:t>
      </w:r>
    </w:p>
    <w:p w:rsidR="007E0563" w:rsidRDefault="007E0563" w:rsidP="007E05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7E0563" w:rsidRPr="00D02817" w:rsidRDefault="007E0563" w:rsidP="007E05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 xml:space="preserve">da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………………………………nato a…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………………………… il…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</w:t>
      </w:r>
    </w:p>
    <w:p w:rsidR="007E0563" w:rsidRPr="00D02817" w:rsidRDefault="007E0563" w:rsidP="007E05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residente a…………………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……………………….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Via………………………………………………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n………</w:t>
      </w:r>
    </w:p>
    <w:p w:rsidR="007E0563" w:rsidRPr="00D02817" w:rsidRDefault="007E0563" w:rsidP="007E05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proofErr w:type="spellStart"/>
      <w:r w:rsidRPr="00D02817">
        <w:rPr>
          <w:rFonts w:ascii="Century Gothic" w:hAnsi="Century Gothic" w:cs="TTE19854D0t00"/>
          <w:sz w:val="20"/>
          <w:szCs w:val="20"/>
        </w:rPr>
        <w:t>tel</w:t>
      </w:r>
      <w:proofErr w:type="spellEnd"/>
      <w:r w:rsidRPr="00D02817">
        <w:rPr>
          <w:rFonts w:ascii="Century Gothic" w:hAnsi="Century Gothic" w:cs="TTE19854D0t00"/>
          <w:sz w:val="20"/>
          <w:szCs w:val="20"/>
        </w:rPr>
        <w:t>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…………….… codice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fiscale…………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…….…………………………………</w:t>
      </w:r>
    </w:p>
    <w:p w:rsidR="007E0563" w:rsidRPr="00D02817" w:rsidRDefault="007E0563" w:rsidP="007E05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qualità di……………………………………………………………………………….</w:t>
      </w:r>
    </w:p>
    <w:p w:rsidR="007E0563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in seguito, denominato “</w:t>
      </w:r>
      <w:r>
        <w:rPr>
          <w:rFonts w:ascii="Century Gothic" w:hAnsi="Century Gothic" w:cs="TTE19854D0t00"/>
          <w:sz w:val="20"/>
          <w:szCs w:val="20"/>
        </w:rPr>
        <w:t>VENDITORE</w:t>
      </w:r>
      <w:r w:rsidRPr="00D02817">
        <w:rPr>
          <w:rFonts w:ascii="Century Gothic" w:hAnsi="Century Gothic" w:cs="TTE19854D0t00"/>
          <w:sz w:val="20"/>
          <w:szCs w:val="20"/>
        </w:rPr>
        <w:t>”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a corpo e non a misura, l’immobile so</w:t>
      </w:r>
      <w:r w:rsidR="007E0563">
        <w:rPr>
          <w:rFonts w:ascii="Century Gothic" w:hAnsi="Century Gothic" w:cs="TTE19854D0t00"/>
          <w:sz w:val="20"/>
          <w:szCs w:val="20"/>
        </w:rPr>
        <w:t>tto</w:t>
      </w:r>
      <w:r w:rsidRPr="00D02817">
        <w:rPr>
          <w:rFonts w:ascii="Century Gothic" w:hAnsi="Century Gothic" w:cs="TTE19854D0t00"/>
          <w:sz w:val="20"/>
          <w:szCs w:val="20"/>
        </w:rPr>
        <w:t xml:space="preserve"> descritto, comprensivo della proporzionale quota delle parti comuni, alle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condizioni di seguito indicate: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1) DESCRIZIONE IMMOBILE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Comune…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.……….……………………………………..Via………………………………………n…………...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Proprietà intestata a………………………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.…Destinazione d’uso……………….………………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Dati Catastali………………………………………………………………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>C</w:t>
      </w:r>
      <w:r w:rsidRPr="00D02817">
        <w:rPr>
          <w:rFonts w:ascii="Century Gothic" w:hAnsi="Century Gothic" w:cs="TTE19854D0t00"/>
          <w:sz w:val="20"/>
          <w:szCs w:val="20"/>
        </w:rPr>
        <w:t>omposizione immobile……………………………………………………………………………………………...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….………………………………………………………………………………………………………………………………………………………………………….................….……………………………</w:t>
      </w:r>
    </w:p>
    <w:p w:rsid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Attualmente occupato dal proprietario </w:t>
      </w:r>
    </w:p>
    <w:p w:rsid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Attualmente libero</w:t>
      </w:r>
    </w:p>
    <w:p w:rsidR="00D02817" w:rsidRPr="00D02817" w:rsidRDefault="00774C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 xml:space="preserve">□ </w:t>
      </w:r>
      <w:r w:rsidR="00D02817" w:rsidRPr="00D02817">
        <w:rPr>
          <w:rFonts w:ascii="Century Gothic" w:hAnsi="Century Gothic" w:cs="TTE19854D0t00"/>
          <w:sz w:val="20"/>
          <w:szCs w:val="20"/>
        </w:rPr>
        <w:t>Attualmente locato, come da contratto allegato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D02817">
        <w:rPr>
          <w:rFonts w:ascii="Century Gothic" w:hAnsi="Century Gothic" w:cs="TTE1989AA0t00"/>
          <w:b/>
          <w:sz w:val="20"/>
          <w:szCs w:val="20"/>
        </w:rPr>
        <w:t>a) DICHIARAZIONI DEL VENDITORE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VENDITORE</w:t>
      </w:r>
      <w:r w:rsidR="007E0563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dichiara che: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 xml:space="preserve">con riguardo alla conformità dell’immobile alle norme edilizie ed </w:t>
      </w:r>
      <w:r w:rsidR="006513DD" w:rsidRPr="00D02817">
        <w:rPr>
          <w:rFonts w:ascii="Century Gothic" w:hAnsi="Century Gothic" w:cs="TTE19854D0t00"/>
          <w:sz w:val="20"/>
          <w:szCs w:val="20"/>
        </w:rPr>
        <w:t>urbanistiche: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………………..…..…………………………………………………………………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con riguardo alla conformità degli impianti alle normative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vigenti: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……………………………….................…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.…..…………………………………………………………………………………………………………………………………………………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con riguardo all’esistenza di iscrizioni e/o trascrizioni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pregiudizievoli………………………………………</w:t>
      </w:r>
      <w:r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………..…..…………………………………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>c</w:t>
      </w:r>
      <w:r w:rsidRPr="00D02817">
        <w:rPr>
          <w:rFonts w:ascii="Century Gothic" w:hAnsi="Century Gothic" w:cs="TTE19854D0t00"/>
          <w:sz w:val="20"/>
          <w:szCs w:val="20"/>
        </w:rPr>
        <w:t>on riguardo alle spese condominiali: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Symbol"/>
          <w:sz w:val="20"/>
          <w:szCs w:val="20"/>
        </w:rPr>
        <w:t xml:space="preserve">• </w:t>
      </w:r>
      <w:r w:rsidRPr="00D02817">
        <w:rPr>
          <w:rFonts w:ascii="Century Gothic" w:hAnsi="Century Gothic" w:cs="TTE19854D0t00"/>
          <w:sz w:val="20"/>
          <w:szCs w:val="20"/>
        </w:rPr>
        <w:t>le spese condominiali ordinarie dell’ultimo esercizio chiuso ammontano ad € …………………………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Symbol"/>
          <w:sz w:val="20"/>
          <w:szCs w:val="20"/>
        </w:rPr>
        <w:t xml:space="preserve">• </w:t>
      </w:r>
      <w:r w:rsidRPr="00D02817">
        <w:rPr>
          <w:rFonts w:ascii="Century Gothic" w:hAnsi="Century Gothic" w:cs="TTE19854D0t00"/>
          <w:sz w:val="20"/>
          <w:szCs w:val="20"/>
        </w:rPr>
        <w:t>alla data odierna:</w:t>
      </w:r>
    </w:p>
    <w:p w:rsidR="00D02817" w:rsidRPr="00D02817" w:rsidRDefault="0051364A" w:rsidP="0051364A">
      <w:pPr>
        <w:autoSpaceDE w:val="0"/>
        <w:autoSpaceDN w:val="0"/>
        <w:adjustRightInd w:val="0"/>
        <w:spacing w:after="0" w:line="360" w:lineRule="auto"/>
        <w:ind w:left="1416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lastRenderedPageBreak/>
        <w:t>o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non sono state deliberate spese straordinarie</w:t>
      </w:r>
    </w:p>
    <w:p w:rsidR="00D02817" w:rsidRPr="00D02817" w:rsidRDefault="0051364A" w:rsidP="0051364A">
      <w:pPr>
        <w:autoSpaceDE w:val="0"/>
        <w:autoSpaceDN w:val="0"/>
        <w:adjustRightInd w:val="0"/>
        <w:spacing w:after="0" w:line="360" w:lineRule="auto"/>
        <w:ind w:left="1416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o</w:t>
      </w:r>
      <w:r w:rsidR="00D02817"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sono state deliberate spese straordinarie per circa € ………………… che saranno a carico di</w:t>
      </w:r>
      <w:r w:rsidR="00D02817">
        <w:rPr>
          <w:rFonts w:ascii="Century Gothic" w:hAnsi="Century Gothic" w:cs="TTE19854D0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…………………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  <w:r w:rsidRPr="00D02817">
        <w:rPr>
          <w:rFonts w:ascii="Century Gothic" w:hAnsi="Century Gothic" w:cs="TTE1989AA0t00"/>
          <w:sz w:val="20"/>
          <w:szCs w:val="20"/>
        </w:rPr>
        <w:t>e con l’accettazione della presente proposta conferma integralmente dette dichiarazioni.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51364A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b) DICHIARAZIONI DEL PROPONENTE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PROPONENTE dichiara che tali unità immobiliari sono state visitate e sono piaciute e quindi verranno trasferite nello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stato di fatto in cui si trovano. Saranno comprese le quote di parti comuni ai sensi dell’art. 1117 c.c.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Dichiara altresì:</w:t>
      </w:r>
    </w:p>
    <w:p w:rsidR="00D02817" w:rsidRPr="00D02817" w:rsidRDefault="00774CF9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9FAF8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di aver preso visione del regolamento di condominio;</w:t>
      </w:r>
    </w:p>
    <w:p w:rsidR="00D02817" w:rsidRDefault="00774CF9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6F90t00"/>
          <w:sz w:val="20"/>
          <w:szCs w:val="20"/>
        </w:rPr>
        <w:t>□</w:t>
      </w:r>
      <w:r w:rsidR="00D02817" w:rsidRPr="00D02817">
        <w:rPr>
          <w:rFonts w:ascii="Century Gothic" w:hAnsi="Century Gothic" w:cs="TTE199FAF8t00"/>
          <w:sz w:val="20"/>
          <w:szCs w:val="20"/>
        </w:rPr>
        <w:t xml:space="preserve"> </w:t>
      </w:r>
      <w:r w:rsidR="00D02817" w:rsidRPr="00D02817">
        <w:rPr>
          <w:rFonts w:ascii="Century Gothic" w:hAnsi="Century Gothic" w:cs="TTE19854D0t00"/>
          <w:sz w:val="20"/>
          <w:szCs w:val="20"/>
        </w:rPr>
        <w:t>di non aver preso visione del regolamento di condominio, ritenendo sufficienti le informazioni ricevute.</w:t>
      </w:r>
    </w:p>
    <w:p w:rsidR="0051364A" w:rsidRPr="00D02817" w:rsidRDefault="0051364A" w:rsidP="0051364A">
      <w:pPr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2) PREZZO DI ACQUISTO OFFERTO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 (euro 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………………………..…….……………………………………………).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3) CONDIZIONI DI PAGAMENTO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a) Alla presente proposta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€………………………………..…….…………………………………………………………………… vengono versate alla firma della presente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proposta, a mani del</w:t>
      </w:r>
      <w:r w:rsidR="007E0563">
        <w:rPr>
          <w:rFonts w:ascii="Century Gothic" w:hAnsi="Century Gothic" w:cs="TTE19854D0t00"/>
          <w:sz w:val="20"/>
          <w:szCs w:val="20"/>
        </w:rPr>
        <w:t xml:space="preserve"> venditore </w:t>
      </w:r>
      <w:r w:rsidRPr="00D02817">
        <w:rPr>
          <w:rFonts w:ascii="Century Gothic" w:hAnsi="Century Gothic" w:cs="TTE19854D0t00"/>
          <w:sz w:val="20"/>
          <w:szCs w:val="20"/>
        </w:rPr>
        <w:t>che rilascia ricevuta a titolo di deposito con assegno…………………………… n………………………………………………………. non trasferibile, intestato al venditore, tratto sulla Banca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 Agenzia n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………………….</w:t>
      </w:r>
    </w:p>
    <w:p w:rsidR="00D02817" w:rsidRPr="00D02817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sz w:val="20"/>
          <w:szCs w:val="20"/>
        </w:rPr>
        <w:t>La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 somma </w:t>
      </w:r>
      <w:r>
        <w:rPr>
          <w:rFonts w:ascii="Century Gothic" w:hAnsi="Century Gothic" w:cs="TTE19854D0t00"/>
          <w:sz w:val="20"/>
          <w:szCs w:val="20"/>
        </w:rPr>
        <w:t>è rilasciata a titolo di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 CAPARRA CONFIRMATORIA.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b) Pagamenti successivi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.…….………………………………entro e non oltre il……………………………… con assegno circolare non trasferibile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</w:t>
      </w:r>
      <w:proofErr w:type="gramStart"/>
      <w:r w:rsidRPr="00D02817">
        <w:rPr>
          <w:rFonts w:ascii="Century Gothic" w:hAnsi="Century Gothic" w:cs="TTE19854D0t00"/>
          <w:sz w:val="20"/>
          <w:szCs w:val="20"/>
        </w:rPr>
        <w:t>…….</w:t>
      </w:r>
      <w:proofErr w:type="gramEnd"/>
      <w:r w:rsidRPr="00D02817">
        <w:rPr>
          <w:rFonts w:ascii="Century Gothic" w:hAnsi="Century Gothic" w:cs="TTE19854D0t00"/>
          <w:sz w:val="20"/>
          <w:szCs w:val="20"/>
        </w:rPr>
        <w:t>.…….………………………………entro e non oltre il……………………………… con assegno circolare non trasferibile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  <w:r w:rsidRPr="0051364A">
        <w:rPr>
          <w:rFonts w:ascii="Century Gothic" w:hAnsi="Century Gothic" w:cs="TTE1989AA0t00"/>
          <w:b/>
          <w:sz w:val="20"/>
          <w:szCs w:val="20"/>
        </w:rPr>
        <w:t>c) All’atto notarile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€…………………………..…….……………………………… con assegno circolare non trasferibile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€…………………………..…….……………………………… salvo conguaglio, quale accollo debito residuo mutuo alle condizioni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stabilite dall'istituto mutuante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€…………………………..…….………… con intervento di un ente finanziatore scelto dal proponente.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L’importo del finanziamento verrà messo a disposizione del venditore dal notaio rogante, esperite le formalità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necessarie.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L’atto notarile verrà stipulato entro il …………………………………………… dal PROPONENTE o da persona fisica e/o giuridica da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nominarsi all’atto, presso lo Studio Notarile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lastRenderedPageBreak/>
        <w:t>…………………………………… con sede in………………………………………………………………… Via……………………………………………………………………………………n…………………………………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 xml:space="preserve">Ogni spesa, imposta o tassa inerente </w:t>
      </w:r>
      <w:r w:rsidR="0051364A" w:rsidRPr="00D02817">
        <w:rPr>
          <w:rFonts w:ascii="Century Gothic" w:hAnsi="Century Gothic" w:cs="TTE19854D0t00"/>
          <w:sz w:val="20"/>
          <w:szCs w:val="20"/>
        </w:rPr>
        <w:t>all’acquisto</w:t>
      </w:r>
      <w:r w:rsidRPr="00D02817">
        <w:rPr>
          <w:rFonts w:ascii="Century Gothic" w:hAnsi="Century Gothic" w:cs="TTE19854D0t00"/>
          <w:sz w:val="20"/>
          <w:szCs w:val="20"/>
        </w:rPr>
        <w:t xml:space="preserve"> sarà a carico del PROPONENTE, escluse quelle per legge a carico del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venditore. L’immobile in oggetto al momento dell’atto notarile dovrà essere libero da oneri e pesi, trascrizioni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pregiudizievoli, pignoramenti, iscrizioni ipotecarie, essere in regola con la normativa edilizia ed urbanistica e dovrà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essere trasferito nello stato di fatto in cui si trova, come visto e gradito, con tutte le servitù attive e passive.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4) CONSEGNA DELL’IMMOBILE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possesso dell’immobile libero da cose e persone, salvo il caso in cui sia occupato da persona munita di titolo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opponibile a terzi, verrà trasferito alla stipula dell’atto notarile.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>
        <w:rPr>
          <w:rFonts w:ascii="Century Gothic" w:hAnsi="Century Gothic" w:cs="TTE19854D0t00"/>
          <w:b/>
          <w:sz w:val="20"/>
          <w:szCs w:val="20"/>
        </w:rPr>
        <w:t>5</w:t>
      </w:r>
      <w:r w:rsidR="00D02817" w:rsidRPr="0051364A">
        <w:rPr>
          <w:rFonts w:ascii="Century Gothic" w:hAnsi="Century Gothic" w:cs="TTE19854D0t00"/>
          <w:b/>
          <w:sz w:val="20"/>
          <w:szCs w:val="20"/>
        </w:rPr>
        <w:t>) CONCLUSIONE DEL CONTRATTO (CONTRATTO PRELIMINARE)</w:t>
      </w:r>
    </w:p>
    <w:p w:rsidR="007E0563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La presente proposta si perfezionerà in vincolo contrattuale (CONTRATTO PRELIMINARE) non appena il PROPONENTE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avrà conoscenza dell’accettazione della proposta stessa da parte del VENDITORE</w:t>
      </w:r>
      <w:r w:rsidR="007E0563">
        <w:rPr>
          <w:rFonts w:ascii="Century Gothic" w:hAnsi="Century Gothic" w:cs="TTE19854D0t00"/>
          <w:sz w:val="20"/>
          <w:szCs w:val="20"/>
        </w:rPr>
        <w:t>;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contratto concluso è soggetto a registrazione a sensi del D.P.R.131/86 con spese anche di bolli a carico del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PROPONENTE.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>
        <w:rPr>
          <w:rFonts w:ascii="Century Gothic" w:hAnsi="Century Gothic" w:cs="TTE19854D0t00"/>
          <w:b/>
          <w:sz w:val="20"/>
          <w:szCs w:val="20"/>
        </w:rPr>
        <w:t>6</w:t>
      </w:r>
      <w:r w:rsidR="00D02817" w:rsidRPr="0051364A">
        <w:rPr>
          <w:rFonts w:ascii="Century Gothic" w:hAnsi="Century Gothic" w:cs="TTE19854D0t00"/>
          <w:b/>
          <w:sz w:val="20"/>
          <w:szCs w:val="20"/>
        </w:rPr>
        <w:t>) TRASCRIZIONE DEL CONTRATTO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Ai sensi dell’art.2645 bis C.C. il presente contratto può essere trascritto. A tal fine il venditore si obbliga, ove richiesto,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a riprodurre il contenuto del presente contratto in forma di scrittura privata autenticata o atto pubblico, con spese 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carico del PROPONENTE.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>
        <w:rPr>
          <w:rFonts w:ascii="Century Gothic" w:hAnsi="Century Gothic" w:cs="TTE19854D0t00"/>
          <w:b/>
          <w:sz w:val="20"/>
          <w:szCs w:val="20"/>
        </w:rPr>
        <w:t>7</w:t>
      </w:r>
      <w:r w:rsidR="00D02817" w:rsidRPr="0051364A">
        <w:rPr>
          <w:rFonts w:ascii="Century Gothic" w:hAnsi="Century Gothic" w:cs="TTE19854D0t00"/>
          <w:b/>
          <w:sz w:val="20"/>
          <w:szCs w:val="20"/>
        </w:rPr>
        <w:t>) SPORTELLO DI CONCILIAZIONE</w:t>
      </w: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Le parti hanno la facoltà di sottoporre le eventuali controversie derivanti dal presente contratto nel tentativo di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conciliazione previsto dallo Sportello di Conciliazione della locale Camera di Commercio, ove istituito.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D02817" w:rsidRDefault="007E0563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>
        <w:rPr>
          <w:rFonts w:ascii="Century Gothic" w:hAnsi="Century Gothic" w:cs="TTE19854D0t00"/>
          <w:b/>
          <w:sz w:val="20"/>
          <w:szCs w:val="20"/>
        </w:rPr>
        <w:t>8</w:t>
      </w:r>
      <w:r w:rsidR="00D02817" w:rsidRPr="0051364A">
        <w:rPr>
          <w:rFonts w:ascii="Century Gothic" w:hAnsi="Century Gothic" w:cs="TTE19854D0t00"/>
          <w:b/>
          <w:sz w:val="20"/>
          <w:szCs w:val="20"/>
        </w:rPr>
        <w:t>) CLAUSOLE AGGIUNTIVE</w:t>
      </w:r>
      <w:r w:rsidR="00D02817" w:rsidRPr="00D02817">
        <w:rPr>
          <w:rFonts w:ascii="Century Gothic" w:hAnsi="Century Gothic" w:cs="TTE19854D0t00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:rsidR="00D02817" w:rsidRPr="00D02817" w:rsidRDefault="00D02817" w:rsidP="0051364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Il Proponente sottoscrive la presente consapevole dell’impegno vincolante nei confronti del Venditore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Luogo/Data ………………………………….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Proponente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………………………………………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Il Promittente Venditore sottoscrive la presente consapevole dell’impegno vincolante nei confronti del</w:t>
      </w:r>
      <w:r w:rsidR="0051364A" w:rsidRPr="0051364A">
        <w:rPr>
          <w:rFonts w:ascii="Century Gothic" w:hAnsi="Century Gothic" w:cs="TTE19854D0t00"/>
          <w:b/>
          <w:sz w:val="20"/>
          <w:szCs w:val="20"/>
        </w:rPr>
        <w:t xml:space="preserve"> </w:t>
      </w:r>
      <w:r w:rsidRPr="0051364A">
        <w:rPr>
          <w:rFonts w:ascii="Century Gothic" w:hAnsi="Century Gothic" w:cs="TTE19854D0t00"/>
          <w:b/>
          <w:sz w:val="20"/>
          <w:szCs w:val="20"/>
        </w:rPr>
        <w:t>Proponente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lastRenderedPageBreak/>
        <w:t>Per accettazione della presente proposta: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Luogo/Data ………………………………. Il Promittente Venditore…………………………………………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bookmarkStart w:id="0" w:name="_GoBack"/>
      <w:bookmarkEnd w:id="0"/>
    </w:p>
    <w:p w:rsidR="00D02817" w:rsidRPr="0051364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b/>
          <w:sz w:val="20"/>
          <w:szCs w:val="20"/>
        </w:rPr>
      </w:pPr>
      <w:r w:rsidRPr="0051364A">
        <w:rPr>
          <w:rFonts w:ascii="Century Gothic" w:hAnsi="Century Gothic" w:cs="TTE19854D0t00"/>
          <w:b/>
          <w:sz w:val="20"/>
          <w:szCs w:val="20"/>
        </w:rPr>
        <w:t>PRIVACY: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Il PROPONENTE prende atto di aver ricevuto la scheda informativa ai sensi della normativa vigente sulla “Tutela di dati</w:t>
      </w:r>
      <w:r w:rsidR="00774CF9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personali”</w:t>
      </w:r>
    </w:p>
    <w:p w:rsidR="00D02817" w:rsidRP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Pertanto</w:t>
      </w:r>
      <w:r w:rsidR="0051364A">
        <w:rPr>
          <w:rFonts w:ascii="Century Gothic" w:hAnsi="Century Gothic" w:cs="TTE19854D0t00"/>
          <w:sz w:val="20"/>
          <w:szCs w:val="20"/>
        </w:rPr>
        <w:t>,</w:t>
      </w:r>
      <w:r w:rsidRPr="00D02817">
        <w:rPr>
          <w:rFonts w:ascii="Century Gothic" w:hAnsi="Century Gothic" w:cs="TTE19854D0t00"/>
          <w:sz w:val="20"/>
          <w:szCs w:val="20"/>
        </w:rPr>
        <w:t xml:space="preserve"> </w:t>
      </w:r>
      <w:r w:rsidR="006513DD">
        <w:rPr>
          <w:rFonts w:ascii="Century Gothic" w:hAnsi="Century Gothic" w:cs="TTE1986F90t00"/>
          <w:sz w:val="20"/>
          <w:szCs w:val="20"/>
        </w:rPr>
        <w:t>□</w:t>
      </w:r>
      <w:r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dà il consenso</w:t>
      </w:r>
      <w:r w:rsidR="006513DD">
        <w:rPr>
          <w:rFonts w:ascii="Century Gothic" w:hAnsi="Century Gothic" w:cs="TTE19854D0t00"/>
          <w:sz w:val="20"/>
          <w:szCs w:val="20"/>
        </w:rPr>
        <w:t xml:space="preserve"> </w:t>
      </w:r>
      <w:r w:rsidR="00774CF9">
        <w:rPr>
          <w:rFonts w:ascii="Century Gothic" w:hAnsi="Century Gothic" w:cs="TTE1986F90t00"/>
          <w:sz w:val="20"/>
          <w:szCs w:val="20"/>
        </w:rPr>
        <w:t>□</w:t>
      </w:r>
      <w:r w:rsidRPr="00D02817">
        <w:rPr>
          <w:rFonts w:ascii="Century Gothic" w:hAnsi="Century Gothic" w:cs="TTE1986F9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non dà il consenso al trattamento dei propri dati personali come specificato nella</w:t>
      </w:r>
      <w:r w:rsidR="0051364A">
        <w:rPr>
          <w:rFonts w:ascii="Century Gothic" w:hAnsi="Century Gothic" w:cs="TTE19854D0t00"/>
          <w:sz w:val="20"/>
          <w:szCs w:val="20"/>
        </w:rPr>
        <w:t xml:space="preserve"> </w:t>
      </w:r>
      <w:r w:rsidRPr="00D02817">
        <w:rPr>
          <w:rFonts w:ascii="Century Gothic" w:hAnsi="Century Gothic" w:cs="TTE19854D0t00"/>
          <w:sz w:val="20"/>
          <w:szCs w:val="20"/>
        </w:rPr>
        <w:t>informativa di cui sopra.</w:t>
      </w:r>
    </w:p>
    <w:p w:rsidR="00E61F60" w:rsidRDefault="00D02817" w:rsidP="00D02817">
      <w:pPr>
        <w:spacing w:line="360" w:lineRule="auto"/>
        <w:rPr>
          <w:rFonts w:ascii="Century Gothic" w:hAnsi="Century Gothic" w:cs="TTE19854D0t00"/>
          <w:sz w:val="20"/>
          <w:szCs w:val="20"/>
        </w:rPr>
      </w:pPr>
      <w:r w:rsidRPr="00D02817">
        <w:rPr>
          <w:rFonts w:ascii="Century Gothic" w:hAnsi="Century Gothic" w:cs="TTE19854D0t00"/>
          <w:sz w:val="20"/>
          <w:szCs w:val="20"/>
        </w:rPr>
        <w:t>Firma …………………………………………………………</w:t>
      </w:r>
    </w:p>
    <w:p w:rsidR="00774CF9" w:rsidRPr="00D02817" w:rsidRDefault="00774CF9" w:rsidP="00774CF9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 w:rsidRPr="00774CF9">
        <w:rPr>
          <w:rFonts w:ascii="Century Gothic" w:hAnsi="Century Gothic" w:cs="TTE19854D0t00"/>
          <w:sz w:val="20"/>
          <w:szCs w:val="20"/>
          <w:highlight w:val="yellow"/>
        </w:rPr>
        <w:t>Dall’archivio dell’ing. Madera Vincenzo</w:t>
      </w:r>
    </w:p>
    <w:sectPr w:rsidR="00774CF9" w:rsidRPr="00D02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989A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54D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6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9FA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17"/>
    <w:rsid w:val="0051364A"/>
    <w:rsid w:val="006513DD"/>
    <w:rsid w:val="00774CF9"/>
    <w:rsid w:val="007E0563"/>
    <w:rsid w:val="00D02817"/>
    <w:rsid w:val="00E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1F6F"/>
  <w15:chartTrackingRefBased/>
  <w15:docId w15:val="{E5AC3F68-74DB-49C1-97BD-4C41095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Madera</dc:creator>
  <cp:keywords/>
  <dc:description/>
  <cp:lastModifiedBy>Vincenzo Madera</cp:lastModifiedBy>
  <cp:revision>2</cp:revision>
  <dcterms:created xsi:type="dcterms:W3CDTF">2019-11-01T16:01:00Z</dcterms:created>
  <dcterms:modified xsi:type="dcterms:W3CDTF">2019-11-01T16:01:00Z</dcterms:modified>
</cp:coreProperties>
</file>